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1" w:rsidRPr="00AF7F6D" w:rsidRDefault="005B53E1" w:rsidP="0058565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F7F6D">
        <w:rPr>
          <w:rFonts w:ascii="Times New Roman" w:hAnsi="Times New Roman" w:cs="Times New Roman"/>
          <w:sz w:val="32"/>
          <w:szCs w:val="32"/>
          <w:lang w:val="uk-UA"/>
        </w:rPr>
        <w:t xml:space="preserve">З метою розвитку сучасних технологій і інновацій </w:t>
      </w:r>
      <w:r w:rsidRPr="00AF7F6D">
        <w:rPr>
          <w:rFonts w:ascii="Times New Roman" w:hAnsi="Times New Roman" w:cs="Times New Roman"/>
          <w:sz w:val="32"/>
          <w:szCs w:val="32"/>
          <w:lang w:val="en-US"/>
        </w:rPr>
        <w:t>Група компан</w:t>
      </w:r>
      <w:r w:rsidRPr="00AF7F6D">
        <w:rPr>
          <w:rFonts w:ascii="Times New Roman" w:hAnsi="Times New Roman" w:cs="Times New Roman"/>
          <w:sz w:val="32"/>
          <w:szCs w:val="32"/>
        </w:rPr>
        <w:t>і</w:t>
      </w:r>
      <w:r w:rsidRPr="00AF7F6D">
        <w:rPr>
          <w:rFonts w:ascii="Times New Roman" w:hAnsi="Times New Roman" w:cs="Times New Roman"/>
          <w:sz w:val="32"/>
          <w:szCs w:val="32"/>
          <w:lang w:val="en-US"/>
        </w:rPr>
        <w:t xml:space="preserve">й ВЕДА </w:t>
      </w:r>
      <w:r w:rsidRPr="00AF7F6D">
        <w:rPr>
          <w:rFonts w:ascii="Times New Roman" w:hAnsi="Times New Roman" w:cs="Times New Roman"/>
          <w:sz w:val="32"/>
          <w:szCs w:val="32"/>
          <w:lang w:val="uk-UA"/>
        </w:rPr>
        <w:t>успішно співпрацює з провідними вищими навчальними закладами</w:t>
      </w:r>
      <w:r w:rsidR="00B85AC4" w:rsidRPr="00AF7F6D">
        <w:rPr>
          <w:rFonts w:ascii="Times New Roman" w:hAnsi="Times New Roman" w:cs="Times New Roman"/>
          <w:sz w:val="32"/>
          <w:szCs w:val="32"/>
          <w:lang w:val="uk-UA"/>
        </w:rPr>
        <w:t xml:space="preserve"> у рамках освітніх та дослідницьких проектів</w:t>
      </w:r>
      <w:r w:rsidRPr="00AF7F6D">
        <w:rPr>
          <w:rFonts w:ascii="Times New Roman" w:hAnsi="Times New Roman" w:cs="Times New Roman"/>
          <w:sz w:val="32"/>
          <w:szCs w:val="32"/>
          <w:lang w:val="uk-UA"/>
        </w:rPr>
        <w:t xml:space="preserve">. Для зміцнення взаємодії галузей науки і техніки ми цікавимося сферами застосування тензорезисторів нашого виробництва, і </w:t>
      </w:r>
      <w:r w:rsidR="00B85AC4" w:rsidRPr="00AF7F6D">
        <w:rPr>
          <w:rFonts w:ascii="Times New Roman" w:hAnsi="Times New Roman" w:cs="Times New Roman"/>
          <w:sz w:val="32"/>
          <w:szCs w:val="32"/>
          <w:lang w:val="uk-UA"/>
        </w:rPr>
        <w:t>беремо участь у організації матеріальної бази</w:t>
      </w:r>
      <w:r w:rsidRPr="00AF7F6D">
        <w:rPr>
          <w:rFonts w:ascii="Times New Roman" w:hAnsi="Times New Roman" w:cs="Times New Roman"/>
          <w:sz w:val="32"/>
          <w:szCs w:val="32"/>
          <w:lang w:val="uk-UA"/>
        </w:rPr>
        <w:t xml:space="preserve"> для </w:t>
      </w:r>
      <w:r w:rsidR="00B85AC4" w:rsidRPr="00AF7F6D">
        <w:rPr>
          <w:rFonts w:ascii="Times New Roman" w:hAnsi="Times New Roman" w:cs="Times New Roman"/>
          <w:sz w:val="32"/>
          <w:szCs w:val="32"/>
          <w:lang w:val="uk-UA"/>
        </w:rPr>
        <w:t>проведення досліджень студентами та співробітниками</w:t>
      </w:r>
      <w:r w:rsidRPr="00AF7F6D">
        <w:rPr>
          <w:rFonts w:ascii="Times New Roman" w:hAnsi="Times New Roman" w:cs="Times New Roman"/>
          <w:sz w:val="32"/>
          <w:szCs w:val="32"/>
          <w:lang w:val="uk-UA"/>
        </w:rPr>
        <w:t xml:space="preserve"> вищих навчальних закладів.</w:t>
      </w:r>
    </w:p>
    <w:p w:rsidR="00B85AC4" w:rsidRPr="00AF7F6D" w:rsidRDefault="00B85AC4" w:rsidP="00B85AC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F7F6D">
        <w:rPr>
          <w:rFonts w:ascii="Times New Roman" w:hAnsi="Times New Roman" w:cs="Times New Roman"/>
          <w:sz w:val="32"/>
          <w:szCs w:val="32"/>
          <w:lang w:val="uk-UA"/>
        </w:rPr>
        <w:t>Ми з радістю надамо тензорезистори для ваших досліджень безкоштовно! Будь ласка заповніть короткий опитувальний лист і ми зв</w:t>
      </w:r>
      <w:r w:rsidRPr="00AF7F6D">
        <w:rPr>
          <w:rFonts w:ascii="Times New Roman" w:hAnsi="Times New Roman" w:cs="Times New Roman"/>
          <w:sz w:val="32"/>
          <w:szCs w:val="32"/>
          <w:lang w:val="en-US"/>
        </w:rPr>
        <w:t xml:space="preserve">’яжемося з вами </w:t>
      </w:r>
      <w:r w:rsidRPr="00AF7F6D">
        <w:rPr>
          <w:rFonts w:ascii="Times New Roman" w:hAnsi="Times New Roman" w:cs="Times New Roman"/>
          <w:sz w:val="32"/>
          <w:szCs w:val="32"/>
          <w:lang w:val="uk-UA"/>
        </w:rPr>
        <w:t>найближчим часом.</w:t>
      </w:r>
    </w:p>
    <w:p w:rsidR="005B53E1" w:rsidRDefault="005B53E1" w:rsidP="00585659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585659" w:rsidRPr="00AF7F6D" w:rsidRDefault="003F073C" w:rsidP="0058565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F7F6D">
        <w:rPr>
          <w:rFonts w:ascii="Times New Roman" w:hAnsi="Times New Roman" w:cs="Times New Roman"/>
          <w:b/>
          <w:sz w:val="36"/>
          <w:szCs w:val="36"/>
          <w:lang w:val="uk-UA"/>
        </w:rPr>
        <w:t>Опитувальний лист</w:t>
      </w:r>
    </w:p>
    <w:p w:rsidR="00585659" w:rsidRPr="00AF7F6D" w:rsidRDefault="003F073C" w:rsidP="0058565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F7F6D">
        <w:rPr>
          <w:rFonts w:ascii="Times New Roman" w:hAnsi="Times New Roman" w:cs="Times New Roman"/>
          <w:b/>
          <w:sz w:val="36"/>
          <w:szCs w:val="36"/>
          <w:lang w:val="uk-UA"/>
        </w:rPr>
        <w:t>для отримання тензорезисторів</w:t>
      </w:r>
      <w:r w:rsidR="00585659" w:rsidRPr="00AF7F6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виробництва </w:t>
      </w:r>
      <w:r w:rsidR="00585659" w:rsidRPr="00AF7F6D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ВЕДА</w:t>
      </w:r>
      <w:r w:rsidRPr="00AF7F6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F073C" w:rsidRPr="00AF7F6D" w:rsidRDefault="003F073C" w:rsidP="00AF7F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F7F6D">
        <w:rPr>
          <w:rFonts w:ascii="Times New Roman" w:hAnsi="Times New Roman" w:cs="Times New Roman"/>
          <w:b/>
          <w:sz w:val="36"/>
          <w:szCs w:val="36"/>
          <w:lang w:val="uk-UA"/>
        </w:rPr>
        <w:t>в учбових цілях:</w:t>
      </w:r>
    </w:p>
    <w:tbl>
      <w:tblPr>
        <w:tblStyle w:val="a4"/>
        <w:tblW w:w="10120" w:type="dxa"/>
        <w:tblInd w:w="392" w:type="dxa"/>
        <w:tblLook w:val="04A0"/>
      </w:tblPr>
      <w:tblGrid>
        <w:gridCol w:w="5342"/>
        <w:gridCol w:w="4778"/>
      </w:tblGrid>
      <w:tr w:rsidR="003F073C" w:rsidRPr="00B85AC4" w:rsidTr="00B85AC4">
        <w:tc>
          <w:tcPr>
            <w:tcW w:w="5342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назва навчального закладу, ПІБ ректора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073C" w:rsidRPr="00B85AC4" w:rsidTr="00B85AC4">
        <w:tc>
          <w:tcPr>
            <w:tcW w:w="5342" w:type="dxa"/>
          </w:tcPr>
          <w:p w:rsidR="003F073C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Факультет</w:t>
            </w:r>
            <w:r w:rsidR="003F073C"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ПІБ декана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073C" w:rsidRPr="00B85AC4" w:rsidTr="00B85AC4">
        <w:tc>
          <w:tcPr>
            <w:tcW w:w="5342" w:type="dxa"/>
          </w:tcPr>
          <w:p w:rsidR="003F073C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Кафедра,</w:t>
            </w:r>
            <w:r w:rsidR="003F073C"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ПІБ завідуючого кафедри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073C" w:rsidRPr="00B85AC4" w:rsidTr="00B85AC4">
        <w:tc>
          <w:tcPr>
            <w:tcW w:w="5342" w:type="dxa"/>
          </w:tcPr>
          <w:p w:rsidR="003F073C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Спеціальність, ПІБ керівника 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4111B" w:rsidRPr="00B85AC4" w:rsidTr="00B85AC4">
        <w:tc>
          <w:tcPr>
            <w:tcW w:w="5342" w:type="dxa"/>
          </w:tcPr>
          <w:p w:rsidR="0004111B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Виконавець, посада, телефон, </w:t>
            </w:r>
            <w:r w:rsidR="00585659"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електронна пошта</w:t>
            </w:r>
          </w:p>
        </w:tc>
        <w:tc>
          <w:tcPr>
            <w:tcW w:w="4778" w:type="dxa"/>
          </w:tcPr>
          <w:p w:rsidR="0004111B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073C" w:rsidRPr="00B85AC4" w:rsidTr="00B85AC4">
        <w:tc>
          <w:tcPr>
            <w:tcW w:w="5342" w:type="dxa"/>
          </w:tcPr>
          <w:p w:rsidR="003F073C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Сфера досліджень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073C" w:rsidRPr="00B85AC4" w:rsidTr="00B85AC4">
        <w:tc>
          <w:tcPr>
            <w:tcW w:w="5342" w:type="dxa"/>
          </w:tcPr>
          <w:p w:rsidR="003F073C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Опис та ціль застосування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073C" w:rsidRPr="00B85AC4" w:rsidTr="00B85AC4">
        <w:tc>
          <w:tcPr>
            <w:tcW w:w="5342" w:type="dxa"/>
          </w:tcPr>
          <w:p w:rsidR="003F073C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Необхідний вид і кількість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073C" w:rsidRPr="00B85AC4" w:rsidTr="00B85AC4">
        <w:tc>
          <w:tcPr>
            <w:tcW w:w="5342" w:type="dxa"/>
          </w:tcPr>
          <w:p w:rsidR="003F073C" w:rsidRPr="00B85AC4" w:rsidRDefault="0004111B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5AC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 плануються публікації результатів? Якщо так – вказати де.</w:t>
            </w:r>
          </w:p>
        </w:tc>
        <w:tc>
          <w:tcPr>
            <w:tcW w:w="4778" w:type="dxa"/>
          </w:tcPr>
          <w:p w:rsidR="003F073C" w:rsidRPr="00B85AC4" w:rsidRDefault="003F073C" w:rsidP="003F073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F073C" w:rsidRDefault="003F073C" w:rsidP="003F073C">
      <w:pPr>
        <w:pStyle w:val="a3"/>
        <w:rPr>
          <w:lang w:val="uk-UA"/>
        </w:rPr>
      </w:pPr>
    </w:p>
    <w:p w:rsidR="005B53E1" w:rsidRPr="00B85AC4" w:rsidRDefault="00B85AC4" w:rsidP="00B85AC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B85AC4">
        <w:rPr>
          <w:rFonts w:ascii="Times New Roman" w:hAnsi="Times New Roman" w:cs="Times New Roman"/>
          <w:sz w:val="36"/>
          <w:szCs w:val="36"/>
          <w:lang w:val="en-US"/>
        </w:rPr>
        <w:t>Група компаній ВЕДА надасть безкоштовні зразки тензорезисторів для ваших досліджень!</w:t>
      </w:r>
    </w:p>
    <w:sectPr w:rsidR="005B53E1" w:rsidRPr="00B85AC4" w:rsidSect="00B85AC4">
      <w:footerReference w:type="default" r:id="rId7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31" w:rsidRDefault="00FE4831" w:rsidP="00AF7F6D">
      <w:pPr>
        <w:spacing w:after="0" w:line="240" w:lineRule="auto"/>
      </w:pPr>
      <w:r>
        <w:separator/>
      </w:r>
    </w:p>
  </w:endnote>
  <w:endnote w:type="continuationSeparator" w:id="1">
    <w:p w:rsidR="00FE4831" w:rsidRDefault="00FE4831" w:rsidP="00A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D" w:rsidRDefault="00AF7F6D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6176921</wp:posOffset>
          </wp:positionH>
          <wp:positionV relativeFrom="paragraph">
            <wp:posOffset>173952</wp:posOffset>
          </wp:positionV>
          <wp:extent cx="625230" cy="363557"/>
          <wp:effectExtent l="19050" t="0" r="3420" b="0"/>
          <wp:wrapNone/>
          <wp:docPr id="1" name="Рисунок 0" descr="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230" cy="363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46.9pt;margin-top:5.9pt;width:599.45pt;height:.05pt;z-index:251658240;mso-position-horizontal-relative:text;mso-position-vertical-relative:text" o:connectortype="straight" strokecolor="#7030a0" strokeweight="10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31" w:rsidRDefault="00FE4831" w:rsidP="00AF7F6D">
      <w:pPr>
        <w:spacing w:after="0" w:line="240" w:lineRule="auto"/>
      </w:pPr>
      <w:r>
        <w:separator/>
      </w:r>
    </w:p>
  </w:footnote>
  <w:footnote w:type="continuationSeparator" w:id="1">
    <w:p w:rsidR="00FE4831" w:rsidRDefault="00FE4831" w:rsidP="00AF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0BC"/>
    <w:multiLevelType w:val="hybridMultilevel"/>
    <w:tmpl w:val="1C4C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F073C"/>
    <w:rsid w:val="0004111B"/>
    <w:rsid w:val="000A2A71"/>
    <w:rsid w:val="003F073C"/>
    <w:rsid w:val="004C2743"/>
    <w:rsid w:val="00533A11"/>
    <w:rsid w:val="00562746"/>
    <w:rsid w:val="00585659"/>
    <w:rsid w:val="005B53E1"/>
    <w:rsid w:val="00AF7F6D"/>
    <w:rsid w:val="00B85AC4"/>
    <w:rsid w:val="00FE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3C"/>
    <w:pPr>
      <w:ind w:left="720"/>
      <w:contextualSpacing/>
    </w:pPr>
  </w:style>
  <w:style w:type="table" w:styleId="a4">
    <w:name w:val="Table Grid"/>
    <w:basedOn w:val="a1"/>
    <w:uiPriority w:val="59"/>
    <w:rsid w:val="003F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F6D"/>
  </w:style>
  <w:style w:type="paragraph" w:styleId="a8">
    <w:name w:val="footer"/>
    <w:basedOn w:val="a"/>
    <w:link w:val="a9"/>
    <w:uiPriority w:val="99"/>
    <w:semiHidden/>
    <w:unhideWhenUsed/>
    <w:rsid w:val="00AF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F6D"/>
  </w:style>
  <w:style w:type="paragraph" w:styleId="aa">
    <w:name w:val="Balloon Text"/>
    <w:basedOn w:val="a"/>
    <w:link w:val="ab"/>
    <w:uiPriority w:val="99"/>
    <w:semiHidden/>
    <w:unhideWhenUsed/>
    <w:rsid w:val="00AF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n.cvalinskaya</dc:creator>
  <cp:lastModifiedBy>n.cvalinskaya</cp:lastModifiedBy>
  <cp:revision>4</cp:revision>
  <dcterms:created xsi:type="dcterms:W3CDTF">2014-05-16T12:49:00Z</dcterms:created>
  <dcterms:modified xsi:type="dcterms:W3CDTF">2014-05-21T10:59:00Z</dcterms:modified>
</cp:coreProperties>
</file>